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07F" w:rsidRPr="003B5B8F" w:rsidRDefault="005F007F" w:rsidP="005F007F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</w:p>
    <w:p w:rsidR="005F007F" w:rsidRPr="003B5B8F" w:rsidRDefault="005F007F" w:rsidP="005F007F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КАЗАНАКСКОГО СЕЛЬСОВЕТА</w:t>
      </w:r>
    </w:p>
    <w:p w:rsidR="005F007F" w:rsidRPr="003B5B8F" w:rsidRDefault="005F007F" w:rsidP="005F007F">
      <w:pPr>
        <w:tabs>
          <w:tab w:val="left" w:pos="6448"/>
          <w:tab w:val="right" w:pos="9355"/>
        </w:tabs>
        <w:spacing w:after="0" w:line="240" w:lineRule="auto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КРАСНОЗЕРСКОГО РАЙОНА</w:t>
      </w:r>
    </w:p>
    <w:p w:rsidR="005F007F" w:rsidRPr="003B5B8F" w:rsidRDefault="005F007F" w:rsidP="005F007F">
      <w:pPr>
        <w:tabs>
          <w:tab w:val="left" w:pos="6448"/>
          <w:tab w:val="right" w:pos="9355"/>
        </w:tabs>
        <w:spacing w:after="0" w:line="240" w:lineRule="auto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5F007F" w:rsidRPr="003B5B8F" w:rsidRDefault="005F007F" w:rsidP="005F007F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5F007F" w:rsidRPr="003B5B8F" w:rsidRDefault="005F007F" w:rsidP="005F00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5F007F" w:rsidRPr="003B5B8F" w:rsidRDefault="005F007F" w:rsidP="005F00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тридцать восьмой</w:t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5F007F" w:rsidRPr="003B5B8F" w:rsidRDefault="005F007F" w:rsidP="005F00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15.11</w:t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 xml:space="preserve">.2012 года                                                                                        с. </w:t>
      </w:r>
      <w:proofErr w:type="spellStart"/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Казанак</w:t>
      </w:r>
      <w:proofErr w:type="spellEnd"/>
    </w:p>
    <w:p w:rsidR="005F007F" w:rsidRPr="003B5B8F" w:rsidRDefault="005F007F" w:rsidP="005F00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007F" w:rsidRPr="003B5B8F" w:rsidRDefault="005F007F" w:rsidP="005F007F">
      <w:pPr>
        <w:spacing w:after="0" w:line="240" w:lineRule="auto"/>
        <w:ind w:right="362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структуру администрации Казанакского сельсовета Краснозерского района Новосибирской области</w:t>
      </w: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34 Федерального закона от 06.10.2003 года №131-ФЗ «Об общих принципах организации местного самоуправления в Российской Федерации», статьей 19 Устава Казанакского сельсовета Краснозерского района Новосибирской области, Совет депутатов Казанакского сельсовета Краснозерского района Новосибирской области РЕШИЛ:</w:t>
      </w:r>
    </w:p>
    <w:p w:rsidR="005F007F" w:rsidRPr="003B5B8F" w:rsidRDefault="005F007F" w:rsidP="005F007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1. Внести изменения в решение 1 сессии Совета депутатов Казанакского сельсовета от 06.04.2010 года «Об утверждении структуры администрации Казанакского сельсовета», изложив приложение 1 к решению в новой редакции.</w:t>
      </w:r>
    </w:p>
    <w:p w:rsidR="005F007F" w:rsidRPr="003B5B8F" w:rsidRDefault="005F007F" w:rsidP="005F00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2. Наст</w:t>
      </w:r>
      <w:r w:rsidR="0015731D">
        <w:rPr>
          <w:rFonts w:ascii="Times New Roman" w:eastAsia="Times New Roman" w:hAnsi="Times New Roman"/>
          <w:sz w:val="28"/>
          <w:szCs w:val="28"/>
          <w:lang w:eastAsia="ru-RU"/>
        </w:rPr>
        <w:t>оящее решение вступает в силу со дня его подписания</w:t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007F" w:rsidRPr="003B5B8F" w:rsidRDefault="005F007F" w:rsidP="005F00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3. Опубликовать настоящее решение в периодическом печатном издании «Бюллетень органов местного самоуправления Казанакск</w:t>
      </w:r>
      <w:bookmarkStart w:id="0" w:name="_GoBack"/>
      <w:bookmarkEnd w:id="0"/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ого сельсовета».</w:t>
      </w:r>
    </w:p>
    <w:p w:rsidR="005F007F" w:rsidRPr="003B5B8F" w:rsidRDefault="005F007F" w:rsidP="005F007F">
      <w:pPr>
        <w:spacing w:after="120" w:line="240" w:lineRule="auto"/>
        <w:ind w:left="283"/>
        <w:rPr>
          <w:rFonts w:ascii="Times New Roman" w:eastAsia="Times New Roman" w:hAnsi="Times New Roman"/>
          <w:color w:val="000000"/>
          <w:sz w:val="24"/>
          <w:szCs w:val="28"/>
          <w:lang w:val="x-none" w:eastAsia="x-none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007F" w:rsidRPr="003B5B8F" w:rsidRDefault="005F007F" w:rsidP="005F00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Глава Казанакского сельсовета                              Председатель Совета депутатов</w:t>
      </w: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________________А.В. Кривец                               ________________А.В. Кривец</w:t>
      </w: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5F007F" w:rsidRPr="003B5B8F" w:rsidRDefault="005F007F" w:rsidP="005F007F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  <w:t>к решению первой сессии</w:t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  <w:t>Казанакского сельсовета</w:t>
      </w:r>
    </w:p>
    <w:p w:rsidR="005F007F" w:rsidRPr="003B5B8F" w:rsidRDefault="005F007F" w:rsidP="005F007F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ab/>
        <w:t>от 06.04.2010 года</w:t>
      </w:r>
    </w:p>
    <w:p w:rsidR="005F007F" w:rsidRPr="003B5B8F" w:rsidRDefault="005F007F" w:rsidP="005F007F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(в редакции решения 38</w:t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</w:t>
      </w:r>
      <w:proofErr w:type="gramEnd"/>
    </w:p>
    <w:p w:rsidR="005F007F" w:rsidRPr="003B5B8F" w:rsidRDefault="005F007F" w:rsidP="005F007F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от 15.11</w:t>
      </w: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.2012 г.)</w:t>
      </w:r>
      <w:proofErr w:type="gramEnd"/>
    </w:p>
    <w:p w:rsidR="005F007F" w:rsidRPr="003B5B8F" w:rsidRDefault="005F007F" w:rsidP="005F007F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007F" w:rsidRPr="003B5B8F" w:rsidRDefault="005F007F" w:rsidP="005F007F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007F" w:rsidRPr="003B5B8F" w:rsidRDefault="005F007F" w:rsidP="005F007F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007F" w:rsidRPr="003B5B8F" w:rsidRDefault="005F007F" w:rsidP="005F007F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СТРУКТУРА</w:t>
      </w:r>
    </w:p>
    <w:p w:rsidR="005F007F" w:rsidRPr="003B5B8F" w:rsidRDefault="005F007F" w:rsidP="005F007F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КАЗАНАКСКОГО СЕЛЬСОВЕТА </w:t>
      </w:r>
    </w:p>
    <w:p w:rsidR="005F007F" w:rsidRPr="003B5B8F" w:rsidRDefault="005F007F" w:rsidP="005F007F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B8F">
        <w:rPr>
          <w:rFonts w:ascii="Times New Roman" w:eastAsia="Times New Roman" w:hAnsi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5F007F" w:rsidRPr="003B5B8F" w:rsidRDefault="005F007F" w:rsidP="005F007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07F" w:rsidRPr="003B5B8F" w:rsidRDefault="005F007F" w:rsidP="005F007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6660"/>
        <w:gridCol w:w="2443"/>
      </w:tblGrid>
      <w:tr w:rsidR="005F007F" w:rsidRPr="003B5B8F" w:rsidTr="0077793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должности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штатных единиц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должности</w:t>
            </w:r>
          </w:p>
        </w:tc>
      </w:tr>
      <w:tr w:rsidR="005F007F" w:rsidRPr="003B5B8F" w:rsidTr="0077793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Выборная должность /Глава Казанакского сельсовета/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F007F" w:rsidRPr="003B5B8F" w:rsidTr="0077793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Должности муниципальной службы: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 1 разряда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F007F" w:rsidRPr="003B5B8F" w:rsidTr="0077793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F007F" w:rsidRPr="003B5B8F" w:rsidTr="0077793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Должности, не являющиеся должностями муниципальной службы: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Кассир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Инспектор по учету и бронированию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6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</w:tr>
      <w:tr w:rsidR="005F007F" w:rsidRPr="003B5B8F" w:rsidTr="0077793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Рабочие профессии: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Уборщик служебных помещений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Водитель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F007F" w:rsidRPr="003B5B8F" w:rsidTr="0077793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5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 штатных единиц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07F" w:rsidRPr="003B5B8F" w:rsidRDefault="005F007F" w:rsidP="0077793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6,4</w:t>
            </w:r>
          </w:p>
        </w:tc>
      </w:tr>
    </w:tbl>
    <w:p w:rsidR="005F007F" w:rsidRDefault="005F007F" w:rsidP="005F007F"/>
    <w:p w:rsidR="00804BEE" w:rsidRDefault="00804BEE"/>
    <w:sectPr w:rsidR="00804BEE" w:rsidSect="003B5B8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07F"/>
    <w:rsid w:val="0015731D"/>
    <w:rsid w:val="005F007F"/>
    <w:rsid w:val="0080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2012-11-25T08:05:00Z</dcterms:created>
  <dcterms:modified xsi:type="dcterms:W3CDTF">2012-11-25T08:34:00Z</dcterms:modified>
</cp:coreProperties>
</file>